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75B19" w14:textId="77777777" w:rsidR="00823AD0" w:rsidRDefault="00823AD0" w:rsidP="00D95DD6">
      <w:pPr>
        <w:spacing w:line="276" w:lineRule="auto"/>
        <w:rPr>
          <w:rFonts w:ascii="Times New Roman" w:hAnsi="Times New Roman" w:cs="Times New Roman"/>
          <w:b/>
          <w:bCs/>
          <w:sz w:val="56"/>
          <w:szCs w:val="56"/>
          <w:lang w:val="en-US"/>
        </w:rPr>
      </w:pPr>
      <w:r w:rsidRPr="00823AD0">
        <w:rPr>
          <w:rFonts w:ascii="Times New Roman" w:hAnsi="Times New Roman" w:cs="Times New Roman"/>
          <w:b/>
          <w:bCs/>
          <w:sz w:val="56"/>
          <w:szCs w:val="56"/>
          <w:lang w:val="en-US"/>
        </w:rPr>
        <w:t>Väderstad unveils the next generation Tempo T</w:t>
      </w:r>
    </w:p>
    <w:p w14:paraId="3BE4A130" w14:textId="70341E78" w:rsidR="00B50836" w:rsidRDefault="00B50836" w:rsidP="00823AD0">
      <w:pPr>
        <w:spacing w:line="276" w:lineRule="auto"/>
        <w:rPr>
          <w:rFonts w:ascii="Times New Roman" w:hAnsi="Times New Roman" w:cs="Times New Roman"/>
          <w:sz w:val="28"/>
          <w:szCs w:val="28"/>
          <w:lang w:val="en-US"/>
        </w:rPr>
      </w:pPr>
      <w:r w:rsidRPr="00B50836">
        <w:rPr>
          <w:rFonts w:ascii="Times New Roman" w:hAnsi="Times New Roman" w:cs="Times New Roman"/>
          <w:sz w:val="28"/>
          <w:szCs w:val="28"/>
          <w:lang w:val="en-US"/>
        </w:rPr>
        <w:t xml:space="preserve">Väderstad, one of the world’s leading companies in tillage, seeding and planting, introduces a complete remake of its </w:t>
      </w:r>
      <w:r w:rsidR="00115763">
        <w:rPr>
          <w:rFonts w:ascii="Times New Roman" w:hAnsi="Times New Roman" w:cs="Times New Roman"/>
          <w:sz w:val="28"/>
          <w:szCs w:val="28"/>
          <w:lang w:val="en-US"/>
        </w:rPr>
        <w:t>mounted telescopic</w:t>
      </w:r>
      <w:r w:rsidRPr="00B50836">
        <w:rPr>
          <w:rFonts w:ascii="Times New Roman" w:hAnsi="Times New Roman" w:cs="Times New Roman"/>
          <w:sz w:val="28"/>
          <w:szCs w:val="28"/>
          <w:lang w:val="en-US"/>
        </w:rPr>
        <w:t xml:space="preserve"> </w:t>
      </w:r>
      <w:r w:rsidR="00115763">
        <w:rPr>
          <w:rFonts w:ascii="Times New Roman" w:hAnsi="Times New Roman" w:cs="Times New Roman"/>
          <w:sz w:val="28"/>
          <w:szCs w:val="28"/>
          <w:lang w:val="en-US"/>
        </w:rPr>
        <w:t>planter</w:t>
      </w:r>
      <w:r w:rsidRPr="00B50836">
        <w:rPr>
          <w:rFonts w:ascii="Times New Roman" w:hAnsi="Times New Roman" w:cs="Times New Roman"/>
          <w:sz w:val="28"/>
          <w:szCs w:val="28"/>
          <w:lang w:val="en-US"/>
        </w:rPr>
        <w:t>, Tempo T 6–7. Tempo T features a unique telescopic frame solution, making it stand out from the crowd in terms of versatility, user‑friendliness and field performance.</w:t>
      </w:r>
    </w:p>
    <w:p w14:paraId="6018F038" w14:textId="2C69F5AE" w:rsidR="00C95A98" w:rsidRDefault="00C95A98" w:rsidP="00823AD0">
      <w:pPr>
        <w:spacing w:line="276" w:lineRule="auto"/>
        <w:rPr>
          <w:rFonts w:ascii="Times New Roman" w:hAnsi="Times New Roman" w:cs="Times New Roman"/>
          <w:sz w:val="24"/>
          <w:szCs w:val="24"/>
          <w:lang w:val="en-US"/>
        </w:rPr>
      </w:pPr>
      <w:r w:rsidRPr="00C95A98">
        <w:rPr>
          <w:rFonts w:ascii="Times New Roman" w:hAnsi="Times New Roman" w:cs="Times New Roman"/>
          <w:sz w:val="24"/>
          <w:szCs w:val="24"/>
          <w:lang w:val="en-US"/>
        </w:rPr>
        <w:t>To handle a wide diversity of crops, fields and farming conditions, a mounted telescopic planter must be able to combine excellent planting precision with the highest level of versatility.</w:t>
      </w:r>
    </w:p>
    <w:p w14:paraId="5DFDF4C1" w14:textId="17D472E8" w:rsidR="00823AD0" w:rsidRPr="00823AD0" w:rsidRDefault="00823AD0" w:rsidP="00823AD0">
      <w:pPr>
        <w:spacing w:line="276" w:lineRule="auto"/>
        <w:rPr>
          <w:rFonts w:ascii="Times New Roman" w:hAnsi="Times New Roman" w:cs="Times New Roman"/>
          <w:sz w:val="24"/>
          <w:szCs w:val="24"/>
          <w:lang w:val="en-US"/>
        </w:rPr>
      </w:pPr>
      <w:r w:rsidRPr="00823AD0">
        <w:rPr>
          <w:rFonts w:ascii="Times New Roman" w:hAnsi="Times New Roman" w:cs="Times New Roman"/>
          <w:sz w:val="24"/>
          <w:szCs w:val="24"/>
          <w:lang w:val="en-US"/>
        </w:rPr>
        <w:t xml:space="preserve">- </w:t>
      </w:r>
      <w:r w:rsidR="00B90675" w:rsidRPr="00B90675">
        <w:rPr>
          <w:rFonts w:ascii="Times New Roman" w:hAnsi="Times New Roman" w:cs="Times New Roman"/>
          <w:sz w:val="24"/>
          <w:szCs w:val="24"/>
          <w:lang w:val="en-US"/>
        </w:rPr>
        <w:t>When designing the next‑generation Tempo T, we put extra focus on one main thing – the telescopic function. We set the bar high: a robust frame, a clean and simple design, excellent accessibility and, above all, the simplest and fastest row‑spacing adjustment on the market</w:t>
      </w:r>
      <w:r w:rsidRPr="00823AD0">
        <w:rPr>
          <w:rFonts w:ascii="Times New Roman" w:hAnsi="Times New Roman" w:cs="Times New Roman"/>
          <w:sz w:val="24"/>
          <w:szCs w:val="24"/>
          <w:lang w:val="en-US"/>
        </w:rPr>
        <w:t>, says Oskar Karlsson, Vice President Product &amp; Development Planters, at Väderstad, and adds:</w:t>
      </w:r>
    </w:p>
    <w:p w14:paraId="72A37E68" w14:textId="5900900F" w:rsidR="00823AD0" w:rsidRPr="00823AD0" w:rsidRDefault="00823AD0" w:rsidP="00823AD0">
      <w:pPr>
        <w:spacing w:line="276" w:lineRule="auto"/>
        <w:rPr>
          <w:rFonts w:ascii="Times New Roman" w:hAnsi="Times New Roman" w:cs="Times New Roman"/>
          <w:sz w:val="24"/>
          <w:szCs w:val="24"/>
          <w:lang w:val="en-US"/>
        </w:rPr>
      </w:pPr>
      <w:r w:rsidRPr="00823AD0">
        <w:rPr>
          <w:rFonts w:ascii="Times New Roman" w:hAnsi="Times New Roman" w:cs="Times New Roman"/>
          <w:sz w:val="24"/>
          <w:szCs w:val="24"/>
          <w:lang w:val="en-US"/>
        </w:rPr>
        <w:t xml:space="preserve">- </w:t>
      </w:r>
      <w:r w:rsidR="005A7296" w:rsidRPr="005A7296">
        <w:rPr>
          <w:rFonts w:ascii="Times New Roman" w:hAnsi="Times New Roman" w:cs="Times New Roman"/>
          <w:sz w:val="24"/>
          <w:szCs w:val="24"/>
          <w:lang w:val="en-US"/>
        </w:rPr>
        <w:t>On the new Tempo T, row spacing is now adjusted easily with a single handle – all rows at the same time.</w:t>
      </w:r>
    </w:p>
    <w:p w14:paraId="0738883A" w14:textId="77777777" w:rsidR="00DD5629" w:rsidRDefault="00DD5629" w:rsidP="00823AD0">
      <w:pPr>
        <w:spacing w:line="276" w:lineRule="auto"/>
        <w:rPr>
          <w:rFonts w:ascii="Times New Roman" w:hAnsi="Times New Roman" w:cs="Times New Roman"/>
          <w:sz w:val="24"/>
          <w:szCs w:val="24"/>
          <w:lang w:val="en-US"/>
        </w:rPr>
      </w:pPr>
      <w:r w:rsidRPr="00DD5629">
        <w:rPr>
          <w:rFonts w:ascii="Times New Roman" w:hAnsi="Times New Roman" w:cs="Times New Roman"/>
          <w:sz w:val="24"/>
          <w:szCs w:val="24"/>
          <w:lang w:val="en-US"/>
        </w:rPr>
        <w:t>Tempo T is available in two base models: Tempo T 6 and Tempo T 7. The Tempo T 6 has six row units and can be adjusted between 450, 500, 600, 700 or 750 mm row spacing. The seven‑row model, Tempo T 7, can be adjusted between 500, 600 and 800 mm row spacing. When set to 800 mm, one row unit is lifted, allowing the machine to operate with six rows at 800 mm row spacing.</w:t>
      </w:r>
    </w:p>
    <w:p w14:paraId="677ECDAD" w14:textId="1E2832FB" w:rsidR="00823AD0" w:rsidRPr="00823AD0" w:rsidRDefault="00823AD0" w:rsidP="00823AD0">
      <w:pPr>
        <w:spacing w:line="276" w:lineRule="auto"/>
        <w:rPr>
          <w:rFonts w:ascii="Times New Roman" w:hAnsi="Times New Roman" w:cs="Times New Roman"/>
          <w:sz w:val="24"/>
          <w:szCs w:val="24"/>
          <w:lang w:val="en-US"/>
        </w:rPr>
      </w:pPr>
      <w:r w:rsidRPr="00823AD0">
        <w:rPr>
          <w:rFonts w:ascii="Times New Roman" w:hAnsi="Times New Roman" w:cs="Times New Roman"/>
          <w:sz w:val="24"/>
          <w:szCs w:val="24"/>
          <w:lang w:val="en-US"/>
        </w:rPr>
        <w:t>- To change the row spacing, simply pull out the handle conveniently located on one side of the machine. Select the desired row spacing, and push it back in. Thanks to the smart mechanical linkage, all rows are adjusted simultaneously, says Oskar Karlsson.</w:t>
      </w:r>
    </w:p>
    <w:p w14:paraId="3E73E9A5" w14:textId="77777777" w:rsidR="00551634" w:rsidRDefault="00551634" w:rsidP="00823AD0">
      <w:pPr>
        <w:spacing w:line="276" w:lineRule="auto"/>
        <w:rPr>
          <w:rFonts w:ascii="Times New Roman" w:hAnsi="Times New Roman" w:cs="Times New Roman"/>
          <w:sz w:val="24"/>
          <w:szCs w:val="24"/>
          <w:lang w:val="en-US"/>
        </w:rPr>
      </w:pPr>
      <w:r w:rsidRPr="00551634">
        <w:rPr>
          <w:rFonts w:ascii="Times New Roman" w:hAnsi="Times New Roman" w:cs="Times New Roman"/>
          <w:sz w:val="24"/>
          <w:szCs w:val="24"/>
          <w:lang w:val="en-US"/>
        </w:rPr>
        <w:t xml:space="preserve">From the tractor cab, the operator hydraulically activates the telescopic frame to complete the change. The unfolding process is clearly </w:t>
      </w:r>
      <w:proofErr w:type="spellStart"/>
      <w:r w:rsidRPr="00551634">
        <w:rPr>
          <w:rFonts w:ascii="Times New Roman" w:hAnsi="Times New Roman" w:cs="Times New Roman"/>
          <w:sz w:val="24"/>
          <w:szCs w:val="24"/>
          <w:lang w:val="en-US"/>
        </w:rPr>
        <w:t>visualised</w:t>
      </w:r>
      <w:proofErr w:type="spellEnd"/>
      <w:r w:rsidRPr="00551634">
        <w:rPr>
          <w:rFonts w:ascii="Times New Roman" w:hAnsi="Times New Roman" w:cs="Times New Roman"/>
          <w:sz w:val="24"/>
          <w:szCs w:val="24"/>
          <w:lang w:val="en-US"/>
        </w:rPr>
        <w:t xml:space="preserve"> in the iPad‑based control system, Väderstad E‑Control.</w:t>
      </w:r>
    </w:p>
    <w:p w14:paraId="0FAB1088" w14:textId="46C44B07" w:rsidR="00823AD0" w:rsidRPr="00823AD0" w:rsidRDefault="00823AD0" w:rsidP="00823AD0">
      <w:pPr>
        <w:spacing w:line="276" w:lineRule="auto"/>
        <w:rPr>
          <w:rFonts w:ascii="Times New Roman" w:hAnsi="Times New Roman" w:cs="Times New Roman"/>
          <w:sz w:val="24"/>
          <w:szCs w:val="24"/>
          <w:lang w:val="en-US"/>
        </w:rPr>
      </w:pPr>
      <w:r w:rsidRPr="00823AD0">
        <w:rPr>
          <w:rFonts w:ascii="Times New Roman" w:hAnsi="Times New Roman" w:cs="Times New Roman"/>
          <w:sz w:val="24"/>
          <w:szCs w:val="24"/>
          <w:lang w:val="en-US"/>
        </w:rPr>
        <w:t xml:space="preserve">- </w:t>
      </w:r>
      <w:r w:rsidR="003E7498" w:rsidRPr="003E7498">
        <w:rPr>
          <w:rFonts w:ascii="Times New Roman" w:hAnsi="Times New Roman" w:cs="Times New Roman"/>
          <w:sz w:val="24"/>
          <w:szCs w:val="24"/>
          <w:lang w:val="en-US"/>
        </w:rPr>
        <w:t>Integrated sensors communicate the selected row spacing to the iPad in the tractor cab, ensuring full accuracy and effortless setup every time, says Oskar</w:t>
      </w:r>
      <w:r w:rsidR="003E7498">
        <w:rPr>
          <w:rFonts w:ascii="Times New Roman" w:hAnsi="Times New Roman" w:cs="Times New Roman"/>
          <w:sz w:val="24"/>
          <w:szCs w:val="24"/>
          <w:lang w:val="en-US"/>
        </w:rPr>
        <w:t xml:space="preserve"> Karlsson.</w:t>
      </w:r>
    </w:p>
    <w:p w14:paraId="2B1A2F17" w14:textId="68B6F0ED" w:rsidR="004839A3" w:rsidRPr="00D94C21" w:rsidRDefault="00115763" w:rsidP="00D95DD6">
      <w:pPr>
        <w:spacing w:line="276" w:lineRule="auto"/>
        <w:rPr>
          <w:rFonts w:ascii="Times New Roman" w:hAnsi="Times New Roman" w:cs="Times New Roman"/>
          <w:sz w:val="24"/>
          <w:szCs w:val="28"/>
          <w:lang w:val="en-US"/>
        </w:rPr>
      </w:pPr>
      <w:r w:rsidRPr="00115763">
        <w:rPr>
          <w:rFonts w:ascii="Times New Roman" w:hAnsi="Times New Roman" w:cs="Times New Roman"/>
          <w:sz w:val="24"/>
          <w:szCs w:val="24"/>
          <w:lang w:val="en-US"/>
        </w:rPr>
        <w:t xml:space="preserve">The new Tempo T 6–7 features </w:t>
      </w:r>
      <w:proofErr w:type="spellStart"/>
      <w:r w:rsidRPr="00115763">
        <w:rPr>
          <w:rFonts w:ascii="Times New Roman" w:hAnsi="Times New Roman" w:cs="Times New Roman"/>
          <w:sz w:val="24"/>
          <w:szCs w:val="24"/>
          <w:lang w:val="en-US"/>
        </w:rPr>
        <w:t>Väderstad’s</w:t>
      </w:r>
      <w:proofErr w:type="spellEnd"/>
      <w:r w:rsidRPr="00115763">
        <w:rPr>
          <w:rFonts w:ascii="Times New Roman" w:hAnsi="Times New Roman" w:cs="Times New Roman"/>
          <w:sz w:val="24"/>
          <w:szCs w:val="24"/>
          <w:lang w:val="en-US"/>
        </w:rPr>
        <w:t xml:space="preserve"> new‑generation row unit, designed to deliver high‑speed planting precision and performance – seed by seed, row by row. The machine will be available </w:t>
      </w:r>
      <w:r w:rsidR="00FC54CA">
        <w:rPr>
          <w:rFonts w:ascii="Times New Roman" w:hAnsi="Times New Roman" w:cs="Times New Roman"/>
          <w:sz w:val="24"/>
          <w:szCs w:val="24"/>
          <w:lang w:val="en-US"/>
        </w:rPr>
        <w:t xml:space="preserve">to order </w:t>
      </w:r>
      <w:r w:rsidRPr="00115763">
        <w:rPr>
          <w:rFonts w:ascii="Times New Roman" w:hAnsi="Times New Roman" w:cs="Times New Roman"/>
          <w:sz w:val="24"/>
          <w:szCs w:val="24"/>
          <w:lang w:val="en-US"/>
        </w:rPr>
        <w:t>from October 2026, with the first serial‑produced machines ready for the spring season of 2027.</w:t>
      </w:r>
    </w:p>
    <w:p w14:paraId="268D5C20" w14:textId="77777777" w:rsidR="004839A3" w:rsidRDefault="004839A3" w:rsidP="00D95DD6">
      <w:pPr>
        <w:spacing w:line="276" w:lineRule="auto"/>
        <w:rPr>
          <w:rFonts w:ascii="Times New Roman" w:hAnsi="Times New Roman" w:cs="Times New Roman"/>
          <w:sz w:val="24"/>
          <w:szCs w:val="28"/>
          <w:lang w:val="en-US"/>
        </w:rPr>
      </w:pPr>
    </w:p>
    <w:p w14:paraId="2965408C" w14:textId="77777777" w:rsidR="00115763" w:rsidRDefault="00115763" w:rsidP="00D95DD6">
      <w:pPr>
        <w:spacing w:line="276" w:lineRule="auto"/>
        <w:rPr>
          <w:rFonts w:ascii="Times New Roman" w:hAnsi="Times New Roman" w:cs="Times New Roman"/>
          <w:sz w:val="24"/>
          <w:szCs w:val="28"/>
          <w:lang w:val="en-US"/>
        </w:rPr>
      </w:pPr>
    </w:p>
    <w:p w14:paraId="149D48C5" w14:textId="77777777" w:rsidR="00823AD0" w:rsidRPr="00D94C21" w:rsidRDefault="00823AD0" w:rsidP="00D95DD6">
      <w:pPr>
        <w:spacing w:line="276" w:lineRule="auto"/>
        <w:rPr>
          <w:rFonts w:ascii="Times New Roman" w:hAnsi="Times New Roman" w:cs="Times New Roman"/>
          <w:sz w:val="24"/>
          <w:szCs w:val="28"/>
          <w:lang w:val="en-US"/>
        </w:rPr>
      </w:pPr>
    </w:p>
    <w:p w14:paraId="3966B8A9" w14:textId="77777777" w:rsidR="00D95DD6" w:rsidRPr="00DB4ACE" w:rsidRDefault="00D95DD6" w:rsidP="00D95DD6">
      <w:pPr>
        <w:spacing w:line="276" w:lineRule="auto"/>
        <w:rPr>
          <w:rFonts w:ascii="Times New Roman" w:hAnsi="Times New Roman" w:cs="Times New Roman"/>
          <w:lang w:val="en-US"/>
        </w:rPr>
      </w:pPr>
      <w:r w:rsidRPr="00DB4ACE">
        <w:rPr>
          <w:rFonts w:ascii="Times New Roman" w:hAnsi="Times New Roman" w:cs="Times New Roman"/>
          <w:lang w:val="en-US"/>
        </w:rPr>
        <w:lastRenderedPageBreak/>
        <w:t>If you require more information, do not hesitate to contact:</w:t>
      </w:r>
    </w:p>
    <w:p w14:paraId="34C70529" w14:textId="476FE3C6" w:rsidR="00D95DD6" w:rsidRPr="006E6997" w:rsidRDefault="00DB4ACE" w:rsidP="00D95DD6">
      <w:pPr>
        <w:spacing w:line="276" w:lineRule="auto"/>
        <w:rPr>
          <w:rFonts w:ascii="Times New Roman" w:hAnsi="Times New Roman" w:cs="Times New Roman"/>
          <w:b/>
        </w:rPr>
      </w:pPr>
      <w:r w:rsidRPr="00315CD3">
        <w:rPr>
          <w:rFonts w:ascii="Times New Roman" w:hAnsi="Times New Roman" w:cs="Times New Roman"/>
          <w:b/>
        </w:rPr>
        <w:br/>
      </w:r>
      <w:r w:rsidR="00823AD0" w:rsidRPr="006E6997">
        <w:rPr>
          <w:rFonts w:ascii="Times New Roman" w:hAnsi="Times New Roman" w:cs="Times New Roman"/>
          <w:b/>
        </w:rPr>
        <w:t>Vilhelm Ektander</w:t>
      </w:r>
    </w:p>
    <w:p w14:paraId="521DC099" w14:textId="35EB40DD" w:rsidR="00D95DD6" w:rsidRPr="006E6997" w:rsidRDefault="00823AD0" w:rsidP="00D8750F">
      <w:pPr>
        <w:spacing w:line="276" w:lineRule="auto"/>
        <w:rPr>
          <w:rFonts w:ascii="Times New Roman" w:hAnsi="Times New Roman" w:cs="Times New Roman"/>
        </w:rPr>
      </w:pPr>
      <w:r w:rsidRPr="006E6997">
        <w:rPr>
          <w:rFonts w:ascii="Times New Roman" w:hAnsi="Times New Roman" w:cs="Times New Roman"/>
          <w:i/>
        </w:rPr>
        <w:t>Product Marketing Manager</w:t>
      </w:r>
      <w:r w:rsidR="00D95DD6" w:rsidRPr="006E6997">
        <w:rPr>
          <w:rFonts w:ascii="Times New Roman" w:hAnsi="Times New Roman" w:cs="Times New Roman"/>
          <w:i/>
        </w:rPr>
        <w:br/>
      </w:r>
      <w:r w:rsidRPr="006E6997">
        <w:rPr>
          <w:rFonts w:ascii="Times New Roman" w:hAnsi="Times New Roman" w:cs="Times New Roman"/>
        </w:rPr>
        <w:t>Väderstad</w:t>
      </w:r>
      <w:r w:rsidR="00D95DD6" w:rsidRPr="006E6997">
        <w:rPr>
          <w:rFonts w:ascii="Times New Roman" w:hAnsi="Times New Roman" w:cs="Times New Roman"/>
        </w:rPr>
        <w:br/>
      </w:r>
      <w:r w:rsidRPr="006E6997">
        <w:rPr>
          <w:rFonts w:ascii="Times New Roman" w:hAnsi="Times New Roman" w:cs="Times New Roman"/>
        </w:rPr>
        <w:t>+46 142 – 820 45</w:t>
      </w:r>
      <w:r w:rsidRPr="006E6997">
        <w:rPr>
          <w:rFonts w:ascii="Times New Roman" w:hAnsi="Times New Roman" w:cs="Times New Roman"/>
        </w:rPr>
        <w:br/>
        <w:t>vilhelm.ektander@vaderstad.com</w:t>
      </w:r>
    </w:p>
    <w:p w14:paraId="5A728B17" w14:textId="77777777" w:rsidR="00957559" w:rsidRPr="006E6997" w:rsidRDefault="00957559" w:rsidP="00D8750F">
      <w:pPr>
        <w:rPr>
          <w:rFonts w:ascii="Times New Roman" w:hAnsi="Times New Roman" w:cs="Times New Roman"/>
          <w:b/>
        </w:rPr>
      </w:pPr>
    </w:p>
    <w:p w14:paraId="774EE591" w14:textId="77777777" w:rsidR="00842DEC" w:rsidRPr="006E6997" w:rsidRDefault="00842DEC" w:rsidP="00D8750F">
      <w:pPr>
        <w:rPr>
          <w:rFonts w:ascii="Times New Roman" w:hAnsi="Times New Roman" w:cs="Times New Roman"/>
          <w:b/>
        </w:rPr>
      </w:pPr>
    </w:p>
    <w:p w14:paraId="28C9E151" w14:textId="77777777" w:rsidR="005C78CE" w:rsidRPr="006E6997" w:rsidRDefault="005C78CE" w:rsidP="00D8750F">
      <w:pPr>
        <w:rPr>
          <w:rFonts w:ascii="Times New Roman" w:hAnsi="Times New Roman" w:cs="Times New Roman"/>
          <w:b/>
        </w:rPr>
      </w:pPr>
    </w:p>
    <w:p w14:paraId="53D31461" w14:textId="77777777" w:rsidR="00676D81" w:rsidRPr="006E6997" w:rsidRDefault="00676D81" w:rsidP="00D8750F">
      <w:pPr>
        <w:rPr>
          <w:rFonts w:ascii="Times New Roman" w:hAnsi="Times New Roman" w:cs="Times New Roman"/>
          <w:b/>
        </w:rPr>
      </w:pPr>
    </w:p>
    <w:p w14:paraId="1955A35E" w14:textId="77777777" w:rsidR="00676D81" w:rsidRPr="006E6997" w:rsidRDefault="00676D81" w:rsidP="00D8750F">
      <w:pPr>
        <w:rPr>
          <w:rFonts w:ascii="Times New Roman" w:hAnsi="Times New Roman" w:cs="Times New Roman"/>
          <w:b/>
        </w:rPr>
      </w:pPr>
    </w:p>
    <w:p w14:paraId="78A14BCB" w14:textId="77777777" w:rsidR="00823AD0" w:rsidRPr="006E6997" w:rsidRDefault="00823AD0" w:rsidP="00D8750F">
      <w:pPr>
        <w:rPr>
          <w:rFonts w:ascii="Times New Roman" w:hAnsi="Times New Roman" w:cs="Times New Roman"/>
          <w:b/>
        </w:rPr>
      </w:pPr>
    </w:p>
    <w:p w14:paraId="2A692EC9" w14:textId="77777777" w:rsidR="00823AD0" w:rsidRPr="006E6997" w:rsidRDefault="00823AD0" w:rsidP="00D8750F">
      <w:pPr>
        <w:rPr>
          <w:rFonts w:ascii="Times New Roman" w:hAnsi="Times New Roman" w:cs="Times New Roman"/>
          <w:b/>
        </w:rPr>
      </w:pPr>
    </w:p>
    <w:p w14:paraId="1B98D3F9" w14:textId="77777777" w:rsidR="00823AD0" w:rsidRPr="006E6997" w:rsidRDefault="00823AD0" w:rsidP="00D8750F">
      <w:pPr>
        <w:rPr>
          <w:rFonts w:ascii="Times New Roman" w:hAnsi="Times New Roman" w:cs="Times New Roman"/>
          <w:b/>
        </w:rPr>
      </w:pPr>
    </w:p>
    <w:p w14:paraId="5769A3C7" w14:textId="77777777" w:rsidR="00823AD0" w:rsidRPr="006E6997" w:rsidRDefault="00823AD0" w:rsidP="00D8750F">
      <w:pPr>
        <w:rPr>
          <w:rFonts w:ascii="Times New Roman" w:hAnsi="Times New Roman" w:cs="Times New Roman"/>
          <w:b/>
        </w:rPr>
      </w:pPr>
    </w:p>
    <w:p w14:paraId="0A4B8D92" w14:textId="77777777" w:rsidR="00823AD0" w:rsidRPr="006E6997" w:rsidRDefault="00823AD0" w:rsidP="00D8750F">
      <w:pPr>
        <w:rPr>
          <w:rFonts w:ascii="Times New Roman" w:hAnsi="Times New Roman" w:cs="Times New Roman"/>
          <w:b/>
        </w:rPr>
      </w:pPr>
    </w:p>
    <w:p w14:paraId="2A6BD799" w14:textId="77777777" w:rsidR="00823AD0" w:rsidRPr="006E6997" w:rsidRDefault="00823AD0" w:rsidP="00D8750F">
      <w:pPr>
        <w:rPr>
          <w:rFonts w:ascii="Times New Roman" w:hAnsi="Times New Roman" w:cs="Times New Roman"/>
          <w:b/>
        </w:rPr>
      </w:pPr>
    </w:p>
    <w:p w14:paraId="1963D98F" w14:textId="77777777" w:rsidR="00823AD0" w:rsidRPr="006E6997" w:rsidRDefault="00823AD0" w:rsidP="00D8750F">
      <w:pPr>
        <w:rPr>
          <w:rFonts w:ascii="Times New Roman" w:hAnsi="Times New Roman" w:cs="Times New Roman"/>
          <w:b/>
        </w:rPr>
      </w:pPr>
    </w:p>
    <w:p w14:paraId="1795C7A8" w14:textId="77777777" w:rsidR="00823AD0" w:rsidRPr="006E6997" w:rsidRDefault="00823AD0" w:rsidP="00D8750F">
      <w:pPr>
        <w:rPr>
          <w:rFonts w:ascii="Times New Roman" w:hAnsi="Times New Roman" w:cs="Times New Roman"/>
          <w:b/>
        </w:rPr>
      </w:pPr>
    </w:p>
    <w:p w14:paraId="462FB5C2" w14:textId="77777777" w:rsidR="00823AD0" w:rsidRPr="006E6997" w:rsidRDefault="00823AD0" w:rsidP="00D8750F">
      <w:pPr>
        <w:rPr>
          <w:rFonts w:ascii="Times New Roman" w:hAnsi="Times New Roman" w:cs="Times New Roman"/>
          <w:b/>
        </w:rPr>
      </w:pPr>
    </w:p>
    <w:p w14:paraId="13437926" w14:textId="77777777" w:rsidR="00823AD0" w:rsidRPr="006E6997" w:rsidRDefault="00823AD0" w:rsidP="00D8750F">
      <w:pPr>
        <w:rPr>
          <w:rFonts w:ascii="Times New Roman" w:hAnsi="Times New Roman" w:cs="Times New Roman"/>
          <w:b/>
        </w:rPr>
      </w:pPr>
    </w:p>
    <w:p w14:paraId="6671A707" w14:textId="77777777" w:rsidR="00823AD0" w:rsidRPr="006E6997" w:rsidRDefault="00823AD0" w:rsidP="00D8750F">
      <w:pPr>
        <w:rPr>
          <w:rFonts w:ascii="Times New Roman" w:hAnsi="Times New Roman" w:cs="Times New Roman"/>
          <w:b/>
        </w:rPr>
      </w:pPr>
    </w:p>
    <w:p w14:paraId="0D20FD7E" w14:textId="77777777" w:rsidR="00823AD0" w:rsidRPr="006E6997" w:rsidRDefault="00823AD0" w:rsidP="00D8750F">
      <w:pPr>
        <w:rPr>
          <w:rFonts w:ascii="Times New Roman" w:hAnsi="Times New Roman" w:cs="Times New Roman"/>
          <w:b/>
        </w:rPr>
      </w:pPr>
    </w:p>
    <w:p w14:paraId="1476B6BE" w14:textId="77777777" w:rsidR="00823AD0" w:rsidRPr="006E6997" w:rsidRDefault="00823AD0" w:rsidP="00D8750F">
      <w:pPr>
        <w:rPr>
          <w:rFonts w:ascii="Times New Roman" w:hAnsi="Times New Roman" w:cs="Times New Roman"/>
          <w:b/>
        </w:rPr>
      </w:pPr>
    </w:p>
    <w:p w14:paraId="309CBCD1" w14:textId="77777777" w:rsidR="003441AD" w:rsidRPr="006E6997" w:rsidRDefault="003441AD" w:rsidP="003441AD">
      <w:pPr>
        <w:rPr>
          <w:rFonts w:ascii="Times New Roman" w:hAnsi="Times New Roman" w:cs="Times New Roman"/>
          <w:b/>
        </w:rPr>
      </w:pPr>
    </w:p>
    <w:p w14:paraId="08045C92" w14:textId="77777777" w:rsidR="003441AD" w:rsidRPr="006E6997" w:rsidRDefault="003441AD" w:rsidP="003441AD">
      <w:pPr>
        <w:rPr>
          <w:rFonts w:ascii="Times New Roman" w:hAnsi="Times New Roman" w:cs="Times New Roman"/>
          <w:b/>
        </w:rPr>
      </w:pPr>
      <w:proofErr w:type="spellStart"/>
      <w:r w:rsidRPr="006E6997">
        <w:rPr>
          <w:rFonts w:ascii="Times New Roman" w:hAnsi="Times New Roman" w:cs="Times New Roman"/>
          <w:b/>
          <w:bCs/>
        </w:rPr>
        <w:t>About</w:t>
      </w:r>
      <w:proofErr w:type="spellEnd"/>
      <w:r w:rsidRPr="006E6997">
        <w:rPr>
          <w:rFonts w:ascii="Times New Roman" w:hAnsi="Times New Roman" w:cs="Times New Roman"/>
          <w:b/>
          <w:bCs/>
        </w:rPr>
        <w:t xml:space="preserve"> Väderstad</w:t>
      </w:r>
    </w:p>
    <w:p w14:paraId="14A04AB2" w14:textId="6312A6FF" w:rsidR="00D8750F" w:rsidRPr="00823AD0" w:rsidRDefault="00676D81" w:rsidP="002235B2">
      <w:pPr>
        <w:spacing w:line="240" w:lineRule="auto"/>
        <w:rPr>
          <w:rFonts w:ascii="Times New Roman" w:hAnsi="Times New Roman"/>
          <w:color w:val="000000" w:themeColor="text1"/>
          <w:lang w:val="en-US" w:eastAsia="sv-SE"/>
        </w:rPr>
      </w:pPr>
      <w:r w:rsidRPr="00676D81">
        <w:rPr>
          <w:rFonts w:ascii="Times New Roman" w:eastAsia="Times New Roman" w:hAnsi="Times New Roman" w:cs="Times New Roman"/>
          <w:color w:val="000000" w:themeColor="text1"/>
          <w:lang w:val="en-US"/>
        </w:rPr>
        <w:t>Väderstad develops and provides innovative, high-performance machines and methods for modern agriculture. By simplifying work and improving results for farmers, the company’s vision is to become the world’s leading partner for outstanding emergence. The Group is family-owned and headquartered in Väderstad. Väderstad is represented in 40 countries on all continents. In 2025, Väderstad had 1,750 employees and revenue of SEK 5.9 billion.</w:t>
      </w:r>
    </w:p>
    <w:sectPr w:rsidR="00D8750F" w:rsidRPr="00823AD0" w:rsidSect="00E578B4">
      <w:headerReference w:type="default" r:id="rId10"/>
      <w:footerReference w:type="default" r:id="rId11"/>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37BAA" w14:textId="77777777" w:rsidR="009C0364" w:rsidRDefault="009C0364" w:rsidP="00D95DD6">
      <w:pPr>
        <w:spacing w:after="0" w:line="240" w:lineRule="auto"/>
      </w:pPr>
      <w:r>
        <w:separator/>
      </w:r>
    </w:p>
  </w:endnote>
  <w:endnote w:type="continuationSeparator" w:id="0">
    <w:p w14:paraId="50757423" w14:textId="77777777" w:rsidR="009C0364" w:rsidRDefault="009C0364"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429D0" w14:textId="77777777" w:rsidR="009C0364" w:rsidRDefault="009C0364" w:rsidP="00D95DD6">
      <w:pPr>
        <w:spacing w:after="0" w:line="240" w:lineRule="auto"/>
      </w:pPr>
      <w:r>
        <w:separator/>
      </w:r>
    </w:p>
  </w:footnote>
  <w:footnote w:type="continuationSeparator" w:id="0">
    <w:p w14:paraId="4CF654CA" w14:textId="77777777" w:rsidR="009C0364" w:rsidRDefault="009C0364"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4DC2B8F" w:rsidR="00D95DD6" w:rsidRPr="00D95DD6" w:rsidRDefault="00823AD0" w:rsidP="00D95DD6">
    <w:pPr>
      <w:rPr>
        <w:rFonts w:ascii="Georgia" w:hAnsi="Georgia"/>
        <w:sz w:val="20"/>
      </w:rPr>
    </w:pPr>
    <w:r>
      <w:rPr>
        <w:rFonts w:ascii="Times New Roman" w:hAnsi="Times New Roman" w:cs="Times New Roman"/>
        <w:sz w:val="20"/>
        <w:lang w:val="en-GB"/>
      </w:rPr>
      <w:t>May 5</w:t>
    </w:r>
    <w:r w:rsidRPr="00823AD0">
      <w:rPr>
        <w:rFonts w:ascii="Times New Roman" w:hAnsi="Times New Roman" w:cs="Times New Roman"/>
        <w:sz w:val="20"/>
        <w:vertAlign w:val="superscript"/>
        <w:lang w:val="en-GB"/>
      </w:rPr>
      <w:t>th</w:t>
    </w:r>
    <w:r>
      <w:rPr>
        <w:rFonts w:ascii="Times New Roman" w:hAnsi="Times New Roman" w:cs="Times New Roman"/>
        <w:sz w:val="20"/>
        <w:lang w:val="en-GB"/>
      </w:rPr>
      <w:t xml:space="preserve"> 2026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D34C8"/>
    <w:rsid w:val="00115763"/>
    <w:rsid w:val="00116A37"/>
    <w:rsid w:val="00123E77"/>
    <w:rsid w:val="001A3825"/>
    <w:rsid w:val="002235B2"/>
    <w:rsid w:val="00237736"/>
    <w:rsid w:val="00286409"/>
    <w:rsid w:val="00315CD3"/>
    <w:rsid w:val="003441AD"/>
    <w:rsid w:val="003A645A"/>
    <w:rsid w:val="003B7F1B"/>
    <w:rsid w:val="003E7498"/>
    <w:rsid w:val="004762F3"/>
    <w:rsid w:val="004839A3"/>
    <w:rsid w:val="00485B15"/>
    <w:rsid w:val="0049677F"/>
    <w:rsid w:val="004D034D"/>
    <w:rsid w:val="004F41C7"/>
    <w:rsid w:val="00541CE2"/>
    <w:rsid w:val="00551634"/>
    <w:rsid w:val="0059435A"/>
    <w:rsid w:val="005A7296"/>
    <w:rsid w:val="005C78CE"/>
    <w:rsid w:val="00667B45"/>
    <w:rsid w:val="00676D81"/>
    <w:rsid w:val="006B2E60"/>
    <w:rsid w:val="006E6997"/>
    <w:rsid w:val="00706CF3"/>
    <w:rsid w:val="007B2EDD"/>
    <w:rsid w:val="007B4761"/>
    <w:rsid w:val="007C0CD1"/>
    <w:rsid w:val="00823AD0"/>
    <w:rsid w:val="00842DEC"/>
    <w:rsid w:val="0087495C"/>
    <w:rsid w:val="008857A0"/>
    <w:rsid w:val="00885ACA"/>
    <w:rsid w:val="008D2B8F"/>
    <w:rsid w:val="00957559"/>
    <w:rsid w:val="00984781"/>
    <w:rsid w:val="00984FBD"/>
    <w:rsid w:val="009C0364"/>
    <w:rsid w:val="00A35389"/>
    <w:rsid w:val="00A736ED"/>
    <w:rsid w:val="00AA43E4"/>
    <w:rsid w:val="00B00354"/>
    <w:rsid w:val="00B4634A"/>
    <w:rsid w:val="00B50836"/>
    <w:rsid w:val="00B90675"/>
    <w:rsid w:val="00BD0922"/>
    <w:rsid w:val="00C73143"/>
    <w:rsid w:val="00C95A98"/>
    <w:rsid w:val="00CC13BC"/>
    <w:rsid w:val="00CC6F80"/>
    <w:rsid w:val="00D509BD"/>
    <w:rsid w:val="00D8750F"/>
    <w:rsid w:val="00D94C21"/>
    <w:rsid w:val="00D95DD6"/>
    <w:rsid w:val="00DB4ACE"/>
    <w:rsid w:val="00DB71C6"/>
    <w:rsid w:val="00DD5629"/>
    <w:rsid w:val="00E578B4"/>
    <w:rsid w:val="00E7387B"/>
    <w:rsid w:val="00E8626C"/>
    <w:rsid w:val="00EA6CBE"/>
    <w:rsid w:val="00EB4ECB"/>
    <w:rsid w:val="00EC5DD4"/>
    <w:rsid w:val="00F11D8D"/>
    <w:rsid w:val="00FB218F"/>
    <w:rsid w:val="00FC54CA"/>
    <w:rsid w:val="00FD4182"/>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3.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470</Words>
  <Characters>2461</Characters>
  <Application>Microsoft Office Word</Application>
  <DocSecurity>0</DocSecurity>
  <Lines>62</Lines>
  <Paragraphs>15</Paragraphs>
  <ScaleCrop>false</ScaleCrop>
  <Company>Vaderstad</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Vilhelm Ektander</cp:lastModifiedBy>
  <cp:revision>14</cp:revision>
  <dcterms:created xsi:type="dcterms:W3CDTF">2026-04-21T06:59:00Z</dcterms:created>
  <dcterms:modified xsi:type="dcterms:W3CDTF">2026-04-29T12:59:00Z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